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FDE83" w14:textId="77777777" w:rsidR="005325C7" w:rsidRPr="005325C7" w:rsidRDefault="005325C7" w:rsidP="005325C7">
      <w:pPr>
        <w:pStyle w:val="Normaalweb"/>
        <w:jc w:val="center"/>
        <w:rPr>
          <w:rFonts w:asciiTheme="minorHAnsi" w:hAnsiTheme="minorHAnsi"/>
        </w:rPr>
      </w:pPr>
      <w:r w:rsidRPr="005325C7">
        <w:rPr>
          <w:rStyle w:val="Zwaar"/>
          <w:rFonts w:asciiTheme="minorHAnsi" w:eastAsiaTheme="majorEastAsia" w:hAnsiTheme="minorHAnsi"/>
        </w:rPr>
        <w:t>Nazorg na de Koppelvakantie in de Opvang</w:t>
      </w:r>
    </w:p>
    <w:p w14:paraId="1FA81D3C" w14:textId="77777777" w:rsidR="005325C7" w:rsidRPr="005325C7" w:rsidRDefault="005325C7" w:rsidP="005325C7">
      <w:pPr>
        <w:pStyle w:val="Normaalweb"/>
        <w:rPr>
          <w:rFonts w:asciiTheme="minorHAnsi" w:hAnsiTheme="minorHAnsi"/>
        </w:rPr>
      </w:pPr>
      <w:r w:rsidRPr="005325C7">
        <w:rPr>
          <w:rFonts w:asciiTheme="minorHAnsi" w:hAnsiTheme="minorHAnsi"/>
        </w:rPr>
        <w:t>Beste verzorger,</w:t>
      </w:r>
    </w:p>
    <w:p w14:paraId="0F7651E1" w14:textId="77777777" w:rsidR="005325C7" w:rsidRPr="005325C7" w:rsidRDefault="005325C7" w:rsidP="005325C7">
      <w:pPr>
        <w:pStyle w:val="Normaalweb"/>
        <w:rPr>
          <w:rFonts w:asciiTheme="minorHAnsi" w:hAnsiTheme="minorHAnsi"/>
        </w:rPr>
      </w:pPr>
      <w:r w:rsidRPr="005325C7">
        <w:rPr>
          <w:rFonts w:asciiTheme="minorHAnsi" w:hAnsiTheme="minorHAnsi"/>
        </w:rPr>
        <w:t>Fijn dat je dier(en) weer thuis zijn! Hier zijn enkele belangrijke nazorginstructies om de overgang zo soepel mogelijk te laten verlopen:</w:t>
      </w:r>
    </w:p>
    <w:p w14:paraId="492FD85D" w14:textId="77777777" w:rsidR="005325C7" w:rsidRPr="005325C7" w:rsidRDefault="005325C7" w:rsidP="005325C7">
      <w:pPr>
        <w:pStyle w:val="Normaalweb"/>
        <w:numPr>
          <w:ilvl w:val="0"/>
          <w:numId w:val="1"/>
        </w:numPr>
        <w:rPr>
          <w:rFonts w:asciiTheme="minorHAnsi" w:hAnsiTheme="minorHAnsi"/>
        </w:rPr>
      </w:pPr>
      <w:r w:rsidRPr="005325C7">
        <w:rPr>
          <w:rStyle w:val="Zwaar"/>
          <w:rFonts w:asciiTheme="minorHAnsi" w:eastAsiaTheme="majorEastAsia" w:hAnsiTheme="minorHAnsi"/>
        </w:rPr>
        <w:t>Reiniging van het hok:</w:t>
      </w:r>
      <w:r w:rsidRPr="005325C7">
        <w:rPr>
          <w:rFonts w:asciiTheme="minorHAnsi" w:hAnsiTheme="minorHAnsi"/>
        </w:rPr>
        <w:t xml:space="preserve"> Zorg ervoor dat het hok goed ontsmet is en geurvrij. Gebruik bijvoorbeeld </w:t>
      </w:r>
      <w:proofErr w:type="spellStart"/>
      <w:r w:rsidRPr="005325C7">
        <w:rPr>
          <w:rStyle w:val="Nadruk"/>
          <w:rFonts w:asciiTheme="minorHAnsi" w:eastAsiaTheme="majorEastAsia" w:hAnsiTheme="minorHAnsi"/>
        </w:rPr>
        <w:t>Vermisept</w:t>
      </w:r>
      <w:proofErr w:type="spellEnd"/>
      <w:r w:rsidRPr="005325C7">
        <w:rPr>
          <w:rFonts w:asciiTheme="minorHAnsi" w:hAnsiTheme="minorHAnsi"/>
        </w:rPr>
        <w:t xml:space="preserve"> schoonmaakmiddel, te vinden in onze shop. Dit middel is veilig voor dieren en heeft een effectieve werking.</w:t>
      </w:r>
    </w:p>
    <w:p w14:paraId="4B8C4765" w14:textId="77777777" w:rsidR="005325C7" w:rsidRPr="005325C7" w:rsidRDefault="005325C7" w:rsidP="005325C7">
      <w:pPr>
        <w:pStyle w:val="Normaalweb"/>
        <w:numPr>
          <w:ilvl w:val="0"/>
          <w:numId w:val="1"/>
        </w:numPr>
        <w:rPr>
          <w:rFonts w:asciiTheme="minorHAnsi" w:hAnsiTheme="minorHAnsi"/>
        </w:rPr>
      </w:pPr>
      <w:r w:rsidRPr="005325C7">
        <w:rPr>
          <w:rStyle w:val="Zwaar"/>
          <w:rFonts w:asciiTheme="minorHAnsi" w:eastAsiaTheme="majorEastAsia" w:hAnsiTheme="minorHAnsi"/>
        </w:rPr>
        <w:t>Kleine ruimte in het begin:</w:t>
      </w:r>
      <w:r w:rsidRPr="005325C7">
        <w:rPr>
          <w:rFonts w:asciiTheme="minorHAnsi" w:hAnsiTheme="minorHAnsi"/>
        </w:rPr>
        <w:t xml:space="preserve"> Begin met een kleinere ruimte van ongeveer 2m² om te zorgen voor een rustige herintroductie. Als het twee dagen goed gaat, kun je de ruimte langzaam uitbreiden. Bij succes kunnen de dieren op den duur eventueel los lopen.</w:t>
      </w:r>
    </w:p>
    <w:p w14:paraId="5F9BBED6" w14:textId="20B78323" w:rsidR="005325C7" w:rsidRPr="005325C7" w:rsidRDefault="005325C7" w:rsidP="005325C7">
      <w:pPr>
        <w:pStyle w:val="Normaalweb"/>
        <w:numPr>
          <w:ilvl w:val="0"/>
          <w:numId w:val="1"/>
        </w:numPr>
        <w:rPr>
          <w:rFonts w:asciiTheme="minorHAnsi" w:hAnsiTheme="minorHAnsi"/>
        </w:rPr>
      </w:pPr>
      <w:r w:rsidRPr="005325C7">
        <w:rPr>
          <w:rStyle w:val="Zwaar"/>
          <w:rFonts w:asciiTheme="minorHAnsi" w:eastAsiaTheme="majorEastAsia" w:hAnsiTheme="minorHAnsi"/>
        </w:rPr>
        <w:t>Overgang van voer:</w:t>
      </w:r>
      <w:r w:rsidRPr="005325C7">
        <w:rPr>
          <w:rFonts w:asciiTheme="minorHAnsi" w:hAnsiTheme="minorHAnsi"/>
        </w:rPr>
        <w:t xml:space="preserve"> Meng het voer dat ze tijdens hun vakantie hebben gekregen met het voer dat je thuis biedt. Dit helpt hun darmen om rustig aan de nieuwe voeding te wennen</w:t>
      </w:r>
      <w:r w:rsidR="00BD6511">
        <w:rPr>
          <w:rFonts w:asciiTheme="minorHAnsi" w:hAnsiTheme="minorHAnsi"/>
        </w:rPr>
        <w:t xml:space="preserve">, wij raden ook sterk aan om te overwegen om over te stappen op </w:t>
      </w:r>
      <w:r w:rsidR="00451ED8">
        <w:rPr>
          <w:rFonts w:asciiTheme="minorHAnsi" w:hAnsiTheme="minorHAnsi"/>
        </w:rPr>
        <w:t>onze voeding.</w:t>
      </w:r>
    </w:p>
    <w:p w14:paraId="74F50D14" w14:textId="77777777" w:rsidR="005325C7" w:rsidRPr="005325C7" w:rsidRDefault="005325C7" w:rsidP="005325C7">
      <w:pPr>
        <w:pStyle w:val="Normaalweb"/>
        <w:numPr>
          <w:ilvl w:val="0"/>
          <w:numId w:val="1"/>
        </w:numPr>
        <w:rPr>
          <w:rFonts w:asciiTheme="minorHAnsi" w:hAnsiTheme="minorHAnsi"/>
        </w:rPr>
      </w:pPr>
      <w:r w:rsidRPr="005325C7">
        <w:rPr>
          <w:rStyle w:val="Zwaar"/>
          <w:rFonts w:asciiTheme="minorHAnsi" w:eastAsiaTheme="majorEastAsia" w:hAnsiTheme="minorHAnsi"/>
        </w:rPr>
        <w:t>Blijf op de hoogte:</w:t>
      </w:r>
      <w:r w:rsidRPr="005325C7">
        <w:rPr>
          <w:rFonts w:asciiTheme="minorHAnsi" w:hAnsiTheme="minorHAnsi"/>
        </w:rPr>
        <w:t xml:space="preserve"> Graag ontvangen we een update van hoe het thuis gaat, kort na de adoptie. Dit kan via e-mail of WhatsApp. Bij twijfels of vragen kun je altijd direct een WhatsApp-bericht sturen, we helpen je graag verder.</w:t>
      </w:r>
    </w:p>
    <w:p w14:paraId="7803A356" w14:textId="77777777" w:rsidR="005325C7" w:rsidRPr="005325C7" w:rsidRDefault="005325C7" w:rsidP="005325C7">
      <w:pPr>
        <w:pStyle w:val="Normaalweb"/>
        <w:numPr>
          <w:ilvl w:val="0"/>
          <w:numId w:val="1"/>
        </w:numPr>
        <w:rPr>
          <w:rFonts w:asciiTheme="minorHAnsi" w:hAnsiTheme="minorHAnsi"/>
        </w:rPr>
      </w:pPr>
      <w:r w:rsidRPr="005325C7">
        <w:rPr>
          <w:rStyle w:val="Zwaar"/>
          <w:rFonts w:asciiTheme="minorHAnsi" w:eastAsiaTheme="majorEastAsia" w:hAnsiTheme="minorHAnsi"/>
        </w:rPr>
        <w:t>Gedrag tussen de dieren:</w:t>
      </w:r>
      <w:r w:rsidRPr="005325C7">
        <w:rPr>
          <w:rFonts w:asciiTheme="minorHAnsi" w:hAnsiTheme="minorHAnsi"/>
        </w:rPr>
        <w:t xml:space="preserve"> Als ze onrustig zijn of vechten, stuur dan meteen een WhatsApp-bericht. Als ze echt ernstig vechten, probeer dan even te filmen, maar de veiligheid van de dieren staat voorop, dus bij hevig vechten niet te lang aankijken.</w:t>
      </w:r>
    </w:p>
    <w:p w14:paraId="3E9E09D0" w14:textId="77777777" w:rsidR="005325C7" w:rsidRPr="005325C7" w:rsidRDefault="005325C7" w:rsidP="005325C7">
      <w:pPr>
        <w:pStyle w:val="Normaalweb"/>
        <w:numPr>
          <w:ilvl w:val="0"/>
          <w:numId w:val="1"/>
        </w:numPr>
        <w:rPr>
          <w:rFonts w:asciiTheme="minorHAnsi" w:hAnsiTheme="minorHAnsi"/>
        </w:rPr>
      </w:pPr>
      <w:r w:rsidRPr="005325C7">
        <w:rPr>
          <w:rStyle w:val="Zwaar"/>
          <w:rFonts w:asciiTheme="minorHAnsi" w:eastAsiaTheme="majorEastAsia" w:hAnsiTheme="minorHAnsi"/>
        </w:rPr>
        <w:t>Rust voor de dieren:</w:t>
      </w:r>
      <w:r w:rsidRPr="005325C7">
        <w:rPr>
          <w:rFonts w:asciiTheme="minorHAnsi" w:hAnsiTheme="minorHAnsi"/>
        </w:rPr>
        <w:t xml:space="preserve"> Zorg voor rust rondom de dieren de eerste dagen. Vermijd teveel aaien of drukte, maar geef ze echt de tijd om samen aan elkaar te wennen.</w:t>
      </w:r>
    </w:p>
    <w:p w14:paraId="4FEB35DF" w14:textId="77777777" w:rsidR="005325C7" w:rsidRPr="005325C7" w:rsidRDefault="005325C7" w:rsidP="005325C7">
      <w:pPr>
        <w:pStyle w:val="Normaalweb"/>
        <w:rPr>
          <w:rFonts w:asciiTheme="minorHAnsi" w:hAnsiTheme="minorHAnsi"/>
        </w:rPr>
      </w:pPr>
      <w:r w:rsidRPr="005325C7">
        <w:rPr>
          <w:rFonts w:asciiTheme="minorHAnsi" w:hAnsiTheme="minorHAnsi"/>
        </w:rPr>
        <w:t>We wensen je veel plezier met je dier(en)! Mocht je nog vragen hebben, staan we altijd voor je klaar.</w:t>
      </w:r>
    </w:p>
    <w:p w14:paraId="0A2C16F9" w14:textId="77777777" w:rsidR="00643FA3" w:rsidRDefault="00643FA3"/>
    <w:p w14:paraId="7C272B8C" w14:textId="6CB0C4BC" w:rsidR="005325C7" w:rsidRPr="005325C7" w:rsidRDefault="005325C7" w:rsidP="005325C7">
      <w:pPr>
        <w:jc w:val="center"/>
        <w:rPr>
          <w:b/>
          <w:bCs/>
          <w:i/>
          <w:iCs/>
          <w:sz w:val="28"/>
          <w:szCs w:val="28"/>
        </w:rPr>
      </w:pPr>
      <w:r w:rsidRPr="005325C7">
        <w:rPr>
          <w:b/>
          <w:bCs/>
          <w:i/>
          <w:iCs/>
          <w:sz w:val="28"/>
          <w:szCs w:val="28"/>
        </w:rPr>
        <w:t>Beestenboel Lian</w:t>
      </w:r>
    </w:p>
    <w:p w14:paraId="28126C26" w14:textId="5154DE55" w:rsidR="005325C7" w:rsidRPr="005325C7" w:rsidRDefault="005325C7" w:rsidP="005325C7">
      <w:pPr>
        <w:pStyle w:val="Geenafstand"/>
        <w:jc w:val="center"/>
        <w:rPr>
          <w:i/>
          <w:iCs/>
          <w:sz w:val="24"/>
          <w:szCs w:val="24"/>
        </w:rPr>
      </w:pPr>
      <w:r w:rsidRPr="005325C7">
        <w:rPr>
          <w:i/>
          <w:iCs/>
          <w:sz w:val="24"/>
          <w:szCs w:val="24"/>
        </w:rPr>
        <w:t>Het beste voor jouw konijn of knaagdier!</w:t>
      </w:r>
    </w:p>
    <w:sectPr w:rsidR="005325C7" w:rsidRPr="005325C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B8ED5" w14:textId="77777777" w:rsidR="005325C7" w:rsidRDefault="005325C7" w:rsidP="005325C7">
      <w:pPr>
        <w:spacing w:after="0" w:line="240" w:lineRule="auto"/>
      </w:pPr>
      <w:r>
        <w:separator/>
      </w:r>
    </w:p>
  </w:endnote>
  <w:endnote w:type="continuationSeparator" w:id="0">
    <w:p w14:paraId="23E070EE" w14:textId="77777777" w:rsidR="005325C7" w:rsidRDefault="005325C7" w:rsidP="00532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B53CC" w14:textId="3F6C5DE4" w:rsidR="005325C7" w:rsidRDefault="005325C7">
    <w:pPr>
      <w:pStyle w:val="Voettekst"/>
    </w:pPr>
    <w:hyperlink r:id="rId1" w:history="1">
      <w:r w:rsidRPr="000D00BA">
        <w:rPr>
          <w:rStyle w:val="Hyperlink"/>
        </w:rPr>
        <w:t>info@beestenboellian.nl</w:t>
      </w:r>
    </w:hyperlink>
    <w:r>
      <w:t xml:space="preserve"> (reactie binnen 24uur)</w:t>
    </w:r>
    <w:r>
      <w:br/>
      <w:t>06-35624878 (whatsapp altijd bereikbaar /// Telefonisch tijdens openingstijden.)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8CA4D" w14:textId="77777777" w:rsidR="005325C7" w:rsidRDefault="005325C7" w:rsidP="005325C7">
      <w:pPr>
        <w:spacing w:after="0" w:line="240" w:lineRule="auto"/>
      </w:pPr>
      <w:r>
        <w:separator/>
      </w:r>
    </w:p>
  </w:footnote>
  <w:footnote w:type="continuationSeparator" w:id="0">
    <w:p w14:paraId="29C28EEF" w14:textId="77777777" w:rsidR="005325C7" w:rsidRDefault="005325C7" w:rsidP="00532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B4572"/>
    <w:multiLevelType w:val="multilevel"/>
    <w:tmpl w:val="C712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8187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C7"/>
    <w:rsid w:val="00320B1D"/>
    <w:rsid w:val="00451ED8"/>
    <w:rsid w:val="005325C7"/>
    <w:rsid w:val="00643FA3"/>
    <w:rsid w:val="00BB4F7D"/>
    <w:rsid w:val="00BD6511"/>
    <w:rsid w:val="00D3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76C1B"/>
  <w15:chartTrackingRefBased/>
  <w15:docId w15:val="{88E5035B-A764-4C9D-B213-355FD53F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325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32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325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325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325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325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325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325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325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325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325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325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325C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325C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325C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325C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325C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325C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325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32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325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325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32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325C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325C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325C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325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325C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325C7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532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5325C7"/>
    <w:rPr>
      <w:b/>
      <w:bCs/>
    </w:rPr>
  </w:style>
  <w:style w:type="character" w:styleId="Nadruk">
    <w:name w:val="Emphasis"/>
    <w:basedOn w:val="Standaardalinea-lettertype"/>
    <w:uiPriority w:val="20"/>
    <w:qFormat/>
    <w:rsid w:val="005325C7"/>
    <w:rPr>
      <w:i/>
      <w:iCs/>
    </w:rPr>
  </w:style>
  <w:style w:type="paragraph" w:styleId="Koptekst">
    <w:name w:val="header"/>
    <w:basedOn w:val="Standaard"/>
    <w:link w:val="KoptekstChar"/>
    <w:uiPriority w:val="99"/>
    <w:unhideWhenUsed/>
    <w:rsid w:val="00532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325C7"/>
  </w:style>
  <w:style w:type="paragraph" w:styleId="Voettekst">
    <w:name w:val="footer"/>
    <w:basedOn w:val="Standaard"/>
    <w:link w:val="VoettekstChar"/>
    <w:uiPriority w:val="99"/>
    <w:unhideWhenUsed/>
    <w:rsid w:val="00532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325C7"/>
  </w:style>
  <w:style w:type="paragraph" w:styleId="Geenafstand">
    <w:name w:val="No Spacing"/>
    <w:uiPriority w:val="1"/>
    <w:qFormat/>
    <w:rsid w:val="005325C7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5325C7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32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eestenboellian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Benschop, Lianne (44391/)</dc:creator>
  <cp:keywords/>
  <dc:description/>
  <cp:lastModifiedBy>lianne benschop</cp:lastModifiedBy>
  <cp:revision>3</cp:revision>
  <cp:lastPrinted>2025-03-08T08:46:00Z</cp:lastPrinted>
  <dcterms:created xsi:type="dcterms:W3CDTF">2025-02-14T12:18:00Z</dcterms:created>
  <dcterms:modified xsi:type="dcterms:W3CDTF">2025-03-08T08:47:00Z</dcterms:modified>
</cp:coreProperties>
</file>